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center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年嘉兴学院附属医院（嘉兴市第一医院）公开招聘</w:t>
      </w:r>
    </w:p>
    <w:p>
      <w:pPr>
        <w:widowControl/>
        <w:shd w:val="clear" w:color="auto" w:fill="FFFFFF"/>
        <w:spacing w:line="460" w:lineRule="exact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2"/>
          <w:szCs w:val="32"/>
        </w:rPr>
        <w:t>编外合同制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工勤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人员报名表</w:t>
      </w:r>
    </w:p>
    <w:p>
      <w:pPr>
        <w:spacing w:line="500" w:lineRule="exact"/>
        <w:ind w:firstLine="360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  <w:kern w:val="0"/>
          <w:sz w:val="24"/>
        </w:rPr>
        <w:t>岗位序号：                         报名岗位：</w:t>
      </w:r>
    </w:p>
    <w:tbl>
      <w:tblPr>
        <w:tblStyle w:val="2"/>
        <w:tblW w:w="90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287"/>
        <w:gridCol w:w="288"/>
        <w:gridCol w:w="847"/>
        <w:gridCol w:w="1207"/>
        <w:gridCol w:w="1546"/>
        <w:gridCol w:w="1187"/>
        <w:gridCol w:w="16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1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面貌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状况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健康状况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36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住址</w:t>
            </w:r>
          </w:p>
        </w:tc>
        <w:tc>
          <w:tcPr>
            <w:tcW w:w="36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联系手机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初始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学历学位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毕业学校、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专业及时间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最高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学历学位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毕业学校、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专业及时间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6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上岗证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及取得时间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现工作单位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简历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从高中开始填写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情况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特长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成员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Autospacing="1" w:afterAutospacing="1" w:line="3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（请填写家庭主要成员姓名、性别、与本人关系、工作单位、联系电话等）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ind w:firstLine="12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60" w:lineRule="exact"/>
              <w:ind w:firstLine="12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承诺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本人对上述所填内容的真实性负责，如有隐瞒，愿承担一切责任。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签名：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beforeAutospacing="1" w:afterAutospacing="1"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E604D"/>
    <w:rsid w:val="33F411CE"/>
    <w:rsid w:val="48B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2023-03-13T06:42:00Z</dcterms:created>
  <dc:creator>his</dc:creator>
  <cp:lastModifiedBy>his</cp:lastModifiedBy>
  <dcterms:modified xsi:type="dcterms:W3CDTF">2023-03-13T06:42:42Z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